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776"/>
      </w:tblGrid>
      <w:tr w:rsidR="001C6219" w:rsidTr="00D30AD6">
        <w:trPr>
          <w:trHeight w:val="2420"/>
        </w:trPr>
        <w:tc>
          <w:tcPr>
            <w:tcW w:w="2808" w:type="dxa"/>
          </w:tcPr>
          <w:p w:rsidR="001C6219" w:rsidRDefault="001C621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312BE85" wp14:editId="3123D73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583055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314" y="21355"/>
                      <wp:lineTo x="213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OR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6" w:type="dxa"/>
          </w:tcPr>
          <w:p w:rsidR="001C6219" w:rsidRPr="001C6219" w:rsidRDefault="001C6219" w:rsidP="001C6219">
            <w:pPr>
              <w:jc w:val="center"/>
              <w:rPr>
                <w:b/>
                <w:sz w:val="24"/>
              </w:rPr>
            </w:pPr>
            <w:r w:rsidRPr="001C6219">
              <w:rPr>
                <w:b/>
                <w:sz w:val="24"/>
              </w:rPr>
              <w:t>ROCORI School</w:t>
            </w:r>
            <w:r w:rsidR="00D30AD6">
              <w:rPr>
                <w:b/>
                <w:sz w:val="24"/>
              </w:rPr>
              <w:t>s</w:t>
            </w:r>
          </w:p>
          <w:p w:rsidR="001C6219" w:rsidRDefault="006A6DFA" w:rsidP="001C6219">
            <w:pPr>
              <w:jc w:val="center"/>
              <w:rPr>
                <w:color w:val="FF0000"/>
                <w:sz w:val="72"/>
              </w:rPr>
            </w:pPr>
            <w:r>
              <w:rPr>
                <w:color w:val="FF0000"/>
                <w:sz w:val="72"/>
              </w:rPr>
              <w:t>General Chemistry</w:t>
            </w:r>
          </w:p>
          <w:p w:rsidR="006A6DFA" w:rsidRDefault="00D30AD6" w:rsidP="001C6219">
            <w:pPr>
              <w:jc w:val="center"/>
              <w:rPr>
                <w:color w:val="FF0000"/>
                <w:sz w:val="24"/>
              </w:rPr>
            </w:pPr>
            <w:r w:rsidRPr="00D30AD6">
              <w:rPr>
                <w:sz w:val="24"/>
              </w:rPr>
              <w:t xml:space="preserve">Grade(s): </w:t>
            </w:r>
            <w:r w:rsidR="006A6DFA">
              <w:rPr>
                <w:color w:val="FF0000"/>
                <w:sz w:val="24"/>
              </w:rPr>
              <w:t>10-12</w:t>
            </w:r>
          </w:p>
          <w:p w:rsidR="001C6219" w:rsidRPr="006A6DFA" w:rsidRDefault="006A6DFA" w:rsidP="006A6DFA">
            <w:pPr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        Mr. </w:t>
            </w:r>
            <w:proofErr w:type="spellStart"/>
            <w:r>
              <w:rPr>
                <w:b/>
                <w:color w:val="FF0000"/>
                <w:sz w:val="24"/>
              </w:rPr>
              <w:t>Kron</w:t>
            </w:r>
            <w:proofErr w:type="spellEnd"/>
            <w:r>
              <w:rPr>
                <w:b/>
                <w:color w:val="FF0000"/>
                <w:sz w:val="24"/>
              </w:rPr>
              <w:t xml:space="preserve">                                    Mrs. Lamp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685-8683 </w:t>
            </w:r>
            <w:proofErr w:type="spellStart"/>
            <w:r>
              <w:rPr>
                <w:sz w:val="24"/>
                <w:szCs w:val="24"/>
              </w:rPr>
              <w:t>ext</w:t>
            </w:r>
            <w:proofErr w:type="spellEnd"/>
            <w:r>
              <w:rPr>
                <w:sz w:val="24"/>
                <w:szCs w:val="24"/>
              </w:rPr>
              <w:t xml:space="preserve"> 4133                  685-8683 </w:t>
            </w:r>
            <w:proofErr w:type="spellStart"/>
            <w:r>
              <w:rPr>
                <w:sz w:val="24"/>
                <w:szCs w:val="24"/>
              </w:rPr>
              <w:t>ext</w:t>
            </w:r>
            <w:proofErr w:type="spellEnd"/>
            <w:r>
              <w:rPr>
                <w:sz w:val="24"/>
                <w:szCs w:val="24"/>
              </w:rPr>
              <w:t xml:space="preserve"> 4132   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krond@rocori.k12.mn.us</w:t>
              </w:r>
            </w:hyperlink>
            <w:r>
              <w:rPr>
                <w:color w:val="0000FF"/>
                <w:sz w:val="24"/>
                <w:szCs w:val="24"/>
              </w:rPr>
              <w:t xml:space="preserve">       </w:t>
            </w:r>
            <w:r>
              <w:rPr>
                <w:color w:val="0000FF"/>
                <w:sz w:val="24"/>
                <w:szCs w:val="24"/>
                <w:u w:val="single"/>
              </w:rPr>
              <w:t>lampa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@rocori.k12.mn.us</w:t>
              </w:r>
            </w:hyperlink>
          </w:p>
          <w:p w:rsidR="001C6219" w:rsidRDefault="006A6DFA" w:rsidP="006A6DFA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hyperlink r:id="rId9" w:history="1">
              <w:r w:rsidR="00851B82" w:rsidRPr="007C5624">
                <w:rPr>
                  <w:rStyle w:val="Hyperlink"/>
                </w:rPr>
                <w:t>http://www.rocori.k12.mn.us/dean-kron</w:t>
              </w:r>
            </w:hyperlink>
          </w:p>
          <w:p w:rsidR="00851B82" w:rsidRPr="006A6DFA" w:rsidRDefault="00851B82" w:rsidP="00851B82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                 </w:t>
            </w:r>
            <w:r w:rsidRPr="00851B82">
              <w:rPr>
                <w:color w:val="FF0000"/>
              </w:rPr>
              <w:t>http://www.rocori.k12.mn.us/</w:t>
            </w:r>
            <w:r>
              <w:rPr>
                <w:color w:val="FF0000"/>
              </w:rPr>
              <w:t>amber</w:t>
            </w:r>
            <w:r w:rsidRPr="00851B82">
              <w:rPr>
                <w:color w:val="FF0000"/>
              </w:rPr>
              <w:t>-</w:t>
            </w:r>
            <w:r>
              <w:rPr>
                <w:color w:val="FF0000"/>
              </w:rPr>
              <w:t>lamp</w:t>
            </w:r>
          </w:p>
        </w:tc>
      </w:tr>
      <w:tr w:rsidR="001C6219" w:rsidTr="001C6219">
        <w:tc>
          <w:tcPr>
            <w:tcW w:w="10584" w:type="dxa"/>
            <w:gridSpan w:val="2"/>
          </w:tcPr>
          <w:p w:rsidR="001C6219" w:rsidRPr="001C6219" w:rsidRDefault="001C6219">
            <w:pPr>
              <w:rPr>
                <w:b/>
              </w:rPr>
            </w:pPr>
            <w:r w:rsidRPr="001C6219">
              <w:rPr>
                <w:b/>
              </w:rPr>
              <w:t>Course Description:</w:t>
            </w:r>
          </w:p>
          <w:p w:rsidR="001C6219" w:rsidRDefault="006A6DFA" w:rsidP="006A6DFA">
            <w:pPr>
              <w:ind w:left="720"/>
            </w:pPr>
            <w:r>
              <w:rPr>
                <w:sz w:val="24"/>
                <w:szCs w:val="24"/>
              </w:rPr>
              <w:t xml:space="preserve">To enable all chemistry students to acquire the knowledge, learn the skills, and develop the attitudes necessary to be successful in chemistry at </w:t>
            </w:r>
            <w:proofErr w:type="spellStart"/>
            <w:r>
              <w:rPr>
                <w:sz w:val="24"/>
                <w:szCs w:val="24"/>
              </w:rPr>
              <w:t>Rocori</w:t>
            </w:r>
            <w:proofErr w:type="spellEnd"/>
            <w:r>
              <w:rPr>
                <w:sz w:val="24"/>
                <w:szCs w:val="24"/>
              </w:rPr>
              <w:t xml:space="preserve"> High School.</w:t>
            </w:r>
          </w:p>
        </w:tc>
      </w:tr>
      <w:tr w:rsidR="001C6219" w:rsidTr="001C6219">
        <w:tc>
          <w:tcPr>
            <w:tcW w:w="10584" w:type="dxa"/>
            <w:gridSpan w:val="2"/>
          </w:tcPr>
          <w:p w:rsidR="001C6219" w:rsidRPr="001C6219" w:rsidRDefault="001C6219">
            <w:pPr>
              <w:rPr>
                <w:b/>
              </w:rPr>
            </w:pPr>
            <w:r w:rsidRPr="001C6219">
              <w:rPr>
                <w:b/>
              </w:rPr>
              <w:t>Power Standards:</w:t>
            </w:r>
          </w:p>
          <w:p w:rsidR="006A6DFA" w:rsidRDefault="006A6DFA" w:rsidP="006A6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 Standards</w:t>
            </w:r>
          </w:p>
          <w:p w:rsidR="006A6DFA" w:rsidRDefault="006A6DFA" w:rsidP="006A6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 Interactions with Society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Developments in chemistry affect society and societal concerns affect the field of chemistry</w:t>
            </w:r>
            <w:r>
              <w:rPr>
                <w:sz w:val="24"/>
                <w:szCs w:val="24"/>
              </w:rPr>
              <w:br/>
              <w:t>2.  Physical and mathematical models are used to describe physical systems</w:t>
            </w:r>
          </w:p>
          <w:p w:rsidR="006A6DFA" w:rsidRDefault="006A6DFA" w:rsidP="006A6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The periodic table indicates how patterns in the physical and chemical properties of elements 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are related to atomic structure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Chemical and physical properties of matter result from the ability of atoms to form bonds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Chemical reactions describe a chemical change in which one or more reactants are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transformed</w:t>
            </w:r>
            <w:proofErr w:type="gramEnd"/>
            <w:r>
              <w:rPr>
                <w:sz w:val="24"/>
                <w:szCs w:val="24"/>
              </w:rPr>
              <w:t xml:space="preserve"> into one or more products.</w:t>
            </w:r>
            <w:r>
              <w:rPr>
                <w:sz w:val="24"/>
                <w:szCs w:val="24"/>
              </w:rPr>
              <w:br/>
              <w:t xml:space="preserve">4.  States of matter can be described in terms of motion of molecules. The properties and 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behavior of gases can be explained using the kinetic molecular theory</w:t>
            </w:r>
          </w:p>
          <w:p w:rsidR="001C6219" w:rsidRDefault="001C6219"/>
        </w:tc>
      </w:tr>
      <w:tr w:rsidR="00882265" w:rsidTr="00A63276">
        <w:tc>
          <w:tcPr>
            <w:tcW w:w="10584" w:type="dxa"/>
            <w:gridSpan w:val="2"/>
          </w:tcPr>
          <w:p w:rsidR="00882265" w:rsidRPr="00882265" w:rsidRDefault="00882265" w:rsidP="00A63276">
            <w:pPr>
              <w:rPr>
                <w:b/>
              </w:rPr>
            </w:pPr>
            <w:r w:rsidRPr="00882265">
              <w:rPr>
                <w:b/>
              </w:rPr>
              <w:t>Course Outline:</w:t>
            </w:r>
          </w:p>
          <w:p w:rsidR="006A6DFA" w:rsidRDefault="006A6DFA" w:rsidP="006A6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One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safety, identify lab equipment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chemistry (Scientific method, branches of chemistry)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and measurement applications  (Accuracy, precision, significant figures)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and Physical Properties of Matter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of Matter (Elements, compounds, mixtures)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Definite Composition, Law of Definite Proportions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Structure</w:t>
            </w:r>
          </w:p>
          <w:p w:rsidR="006A6DFA" w:rsidRDefault="006A6DFA" w:rsidP="006A6DF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Quantum Mechanics (Meaning of 4 quantum numbers, electron configuration)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Law and Trends on the Periodic Table  (Ionization energy, electron affinity)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compounds (Naming and writing formulas)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Covalent bonding (Lewis structures, electronegativity, naming and writing formulas)</w:t>
            </w:r>
          </w:p>
          <w:p w:rsidR="006A6DFA" w:rsidRDefault="006A6DFA" w:rsidP="006A6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Two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geometry (VSEPR model)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reactions (types of reactions, balancing chemical equations, net ionic reactions)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Mole (Avogadro's number, mole conversions, empirical and molecular formulas, %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Composition)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Stoichiometry (Limiters, % yield)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 of Matter (Kinetic theory, effusion, diffusion, phase changes)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Gases (Gas laws, </w:t>
            </w:r>
            <w:proofErr w:type="spellStart"/>
            <w:r>
              <w:rPr>
                <w:sz w:val="24"/>
                <w:szCs w:val="24"/>
              </w:rPr>
              <w:t>boyle's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charles's</w:t>
            </w:r>
            <w:proofErr w:type="spellEnd"/>
            <w:r>
              <w:rPr>
                <w:sz w:val="24"/>
                <w:szCs w:val="24"/>
              </w:rPr>
              <w:t>, ideal gas law)</w:t>
            </w:r>
          </w:p>
          <w:p w:rsidR="006A6DFA" w:rsidRDefault="006A6DFA" w:rsidP="006A6DFA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Solutions (ways to express concentration, parts of a solution)</w:t>
            </w:r>
          </w:p>
          <w:p w:rsidR="00882265" w:rsidRDefault="006A6DFA" w:rsidP="006A6DFA">
            <w:pPr>
              <w:ind w:firstLine="720"/>
            </w:pPr>
            <w:r>
              <w:rPr>
                <w:sz w:val="24"/>
                <w:szCs w:val="24"/>
              </w:rPr>
              <w:t>Acids and Bases (pH scale, titration lab)</w:t>
            </w:r>
          </w:p>
        </w:tc>
      </w:tr>
      <w:tr w:rsidR="00882265" w:rsidTr="00A63276">
        <w:tc>
          <w:tcPr>
            <w:tcW w:w="10584" w:type="dxa"/>
            <w:gridSpan w:val="2"/>
          </w:tcPr>
          <w:p w:rsidR="00882265" w:rsidRPr="00882265" w:rsidRDefault="00882265" w:rsidP="00A63276">
            <w:pPr>
              <w:rPr>
                <w:b/>
              </w:rPr>
            </w:pPr>
            <w:r w:rsidRPr="00882265">
              <w:rPr>
                <w:b/>
              </w:rPr>
              <w:lastRenderedPageBreak/>
              <w:t>Textbook / Resources:</w:t>
            </w:r>
          </w:p>
          <w:p w:rsidR="00882265" w:rsidRDefault="006A6DFA" w:rsidP="006A6DFA">
            <w:r>
              <w:rPr>
                <w:b/>
                <w:sz w:val="24"/>
                <w:szCs w:val="24"/>
              </w:rPr>
              <w:t>Textbook:</w:t>
            </w:r>
            <w:r>
              <w:rPr>
                <w:sz w:val="24"/>
                <w:szCs w:val="24"/>
              </w:rPr>
              <w:t xml:space="preserve">  CHEMISTRY: MATTER AND CHANGE</w:t>
            </w:r>
          </w:p>
        </w:tc>
      </w:tr>
      <w:tr w:rsidR="00882265" w:rsidTr="00A63276">
        <w:tc>
          <w:tcPr>
            <w:tcW w:w="10584" w:type="dxa"/>
            <w:gridSpan w:val="2"/>
          </w:tcPr>
          <w:p w:rsidR="00882265" w:rsidRDefault="00882265" w:rsidP="00A63276">
            <w:pPr>
              <w:rPr>
                <w:b/>
              </w:rPr>
            </w:pPr>
            <w:r>
              <w:rPr>
                <w:b/>
              </w:rPr>
              <w:t>Materials Required:</w:t>
            </w:r>
          </w:p>
          <w:p w:rsidR="00882265" w:rsidRPr="00882265" w:rsidRDefault="006A6DFA" w:rsidP="006A6DFA">
            <w:pPr>
              <w:rPr>
                <w:b/>
              </w:rPr>
            </w:pPr>
            <w:r>
              <w:rPr>
                <w:b/>
              </w:rPr>
              <w:t>A scientific Calculator is needed every day, a cell will not be allowed as a calculator</w:t>
            </w:r>
          </w:p>
        </w:tc>
      </w:tr>
      <w:tr w:rsidR="001C6219" w:rsidTr="001C6219">
        <w:tc>
          <w:tcPr>
            <w:tcW w:w="10584" w:type="dxa"/>
            <w:gridSpan w:val="2"/>
          </w:tcPr>
          <w:p w:rsidR="001C6219" w:rsidRPr="001C6219" w:rsidRDefault="001C6219">
            <w:pPr>
              <w:rPr>
                <w:b/>
              </w:rPr>
            </w:pPr>
            <w:r w:rsidRPr="001C6219">
              <w:rPr>
                <w:b/>
              </w:rPr>
              <w:t>Grading Procedures: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Your grade for the trimester (2 terms) will be based on an average of your test grades,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quiz</w:t>
            </w:r>
            <w:proofErr w:type="gramEnd"/>
            <w:r>
              <w:rPr>
                <w:sz w:val="24"/>
                <w:szCs w:val="24"/>
              </w:rPr>
              <w:t xml:space="preserve"> grades, homework assignments, and lab grades.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Each test is worth 100 points.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Test grades count 50 % of your grade, quizzes count 25 % , and homework and labs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count</w:t>
            </w:r>
            <w:proofErr w:type="gramEnd"/>
            <w:r>
              <w:rPr>
                <w:sz w:val="24"/>
                <w:szCs w:val="24"/>
              </w:rPr>
              <w:t xml:space="preserve"> 25%.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Quizzes will be announced.  They will cover information presented in class, reading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assignments</w:t>
            </w:r>
            <w:proofErr w:type="gramEnd"/>
            <w:r>
              <w:rPr>
                <w:sz w:val="24"/>
                <w:szCs w:val="24"/>
              </w:rPr>
              <w:t>, and labs.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No credit will be given for late work.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Grades are usually posted after each test or available on Skyward.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>
              <w:rPr>
                <w:sz w:val="24"/>
                <w:szCs w:val="24"/>
              </w:rPr>
              <w:tab/>
              <w:t>Your grade is determined using these percentages:</w:t>
            </w:r>
            <w:r>
              <w:rPr>
                <w:sz w:val="24"/>
                <w:szCs w:val="24"/>
              </w:rPr>
              <w:br/>
              <w:t xml:space="preserve">           100 – 94         A                                    76 – 73      C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93 – 90         A –                                 72 – 70      C-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89 – 87         B+                                  69 – 67      D+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86 – 83         B                                     66 – 63     D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82 – 80         B-                                    62 – 60     D-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79 – 77          C+                                   59 or below       F</w:t>
            </w:r>
          </w:p>
          <w:p w:rsidR="001C6219" w:rsidRPr="001C6219" w:rsidRDefault="001C6219" w:rsidP="008D709D">
            <w:pPr>
              <w:rPr>
                <w:i/>
              </w:rPr>
            </w:pPr>
          </w:p>
        </w:tc>
      </w:tr>
      <w:tr w:rsidR="001C6219" w:rsidTr="001C6219">
        <w:tc>
          <w:tcPr>
            <w:tcW w:w="10584" w:type="dxa"/>
            <w:gridSpan w:val="2"/>
          </w:tcPr>
          <w:p w:rsidR="006A6DFA" w:rsidRDefault="001C6219" w:rsidP="006A6DFA">
            <w:pPr>
              <w:rPr>
                <w:b/>
              </w:rPr>
            </w:pPr>
            <w:r w:rsidRPr="001C6219">
              <w:rPr>
                <w:b/>
              </w:rPr>
              <w:t>Attendance Procedures:</w:t>
            </w:r>
          </w:p>
          <w:p w:rsidR="006A6DFA" w:rsidRPr="006A6DFA" w:rsidRDefault="006A6DFA" w:rsidP="006A6DF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If you are absent from class getting assignments is your responsibility.  Assignments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should</w:t>
            </w:r>
            <w:proofErr w:type="gramEnd"/>
            <w:r>
              <w:rPr>
                <w:sz w:val="24"/>
                <w:szCs w:val="24"/>
              </w:rPr>
              <w:t xml:space="preserve"> be completed as soon as possible, usually 2 days for each day absent.  Missed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labs</w:t>
            </w:r>
            <w:proofErr w:type="gramEnd"/>
            <w:r>
              <w:rPr>
                <w:sz w:val="24"/>
                <w:szCs w:val="24"/>
              </w:rPr>
              <w:t xml:space="preserve"> must be made up within 2 days.</w:t>
            </w:r>
          </w:p>
          <w:p w:rsidR="001C6219" w:rsidRDefault="001C6219"/>
        </w:tc>
      </w:tr>
      <w:tr w:rsidR="001C6219" w:rsidTr="001C6219">
        <w:tc>
          <w:tcPr>
            <w:tcW w:w="10584" w:type="dxa"/>
            <w:gridSpan w:val="2"/>
          </w:tcPr>
          <w:p w:rsidR="001C6219" w:rsidRPr="00882265" w:rsidRDefault="001C6219">
            <w:pPr>
              <w:rPr>
                <w:b/>
              </w:rPr>
            </w:pPr>
            <w:r w:rsidRPr="00882265">
              <w:rPr>
                <w:b/>
              </w:rPr>
              <w:t>Student Expectations / Discipline Procedures:</w:t>
            </w:r>
          </w:p>
          <w:p w:rsidR="006A6DFA" w:rsidRDefault="006A6DFA" w:rsidP="006A6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Rules: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No food or drink in class.  This includes pop, chips, cookies, candy, suckers, etc.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No backpacks, hats, cell phones, or headsets.  Leave these in your locker.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Be on time to class.  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Cheating and stealing are automatic failures for the term.</w:t>
            </w:r>
          </w:p>
          <w:p w:rsidR="006A6DFA" w:rsidRDefault="006A6DFA" w:rsidP="006A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Bring a notebook, pen or pencil, your book, and a calculator with you to class each </w:t>
            </w:r>
          </w:p>
          <w:p w:rsidR="006A6DFA" w:rsidRDefault="006A6DFA" w:rsidP="006A6D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day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If you forget any of these items and must leave class to get it, you will be</w:t>
            </w:r>
          </w:p>
          <w:p w:rsidR="006A6DFA" w:rsidRDefault="006A6DFA" w:rsidP="006A6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</w:rPr>
              <w:t>counted</w:t>
            </w:r>
            <w:proofErr w:type="gramEnd"/>
            <w:r>
              <w:rPr>
                <w:b/>
                <w:sz w:val="24"/>
                <w:szCs w:val="24"/>
              </w:rPr>
              <w:t xml:space="preserve"> tardy.</w:t>
            </w:r>
          </w:p>
          <w:p w:rsidR="001C6219" w:rsidRDefault="006A6DFA" w:rsidP="006A6DFA">
            <w:r>
              <w:rPr>
                <w:sz w:val="24"/>
                <w:szCs w:val="24"/>
              </w:rPr>
              <w:t>6.  Be respectful of others and the equipment used in lab.</w:t>
            </w:r>
          </w:p>
        </w:tc>
      </w:tr>
    </w:tbl>
    <w:p w:rsidR="008C08B4" w:rsidRDefault="008C08B4"/>
    <w:sectPr w:rsidR="008C08B4" w:rsidSect="00486982"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35FB"/>
    <w:multiLevelType w:val="hybridMultilevel"/>
    <w:tmpl w:val="5A9A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7"/>
    <w:rsid w:val="001C6219"/>
    <w:rsid w:val="00486982"/>
    <w:rsid w:val="005F5834"/>
    <w:rsid w:val="006A6DFA"/>
    <w:rsid w:val="007752A7"/>
    <w:rsid w:val="00851B82"/>
    <w:rsid w:val="00882265"/>
    <w:rsid w:val="008C08B4"/>
    <w:rsid w:val="008D709D"/>
    <w:rsid w:val="009179C8"/>
    <w:rsid w:val="00C325E5"/>
    <w:rsid w:val="00D30AD6"/>
    <w:rsid w:val="00D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219"/>
    <w:pPr>
      <w:ind w:left="720"/>
      <w:contextualSpacing/>
    </w:pPr>
  </w:style>
  <w:style w:type="character" w:styleId="Hyperlink">
    <w:name w:val="Hyperlink"/>
    <w:unhideWhenUsed/>
    <w:rsid w:val="006A6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219"/>
    <w:pPr>
      <w:ind w:left="720"/>
      <w:contextualSpacing/>
    </w:pPr>
  </w:style>
  <w:style w:type="character" w:styleId="Hyperlink">
    <w:name w:val="Hyperlink"/>
    <w:unhideWhenUsed/>
    <w:rsid w:val="006A6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onj@rocori.k12.mn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ond@rocori.k12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cori.k12.mn.us/dean-k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5AEEAD6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Voight</dc:creator>
  <cp:lastModifiedBy>Dean Kron</cp:lastModifiedBy>
  <cp:revision>2</cp:revision>
  <cp:lastPrinted>2013-06-05T14:39:00Z</cp:lastPrinted>
  <dcterms:created xsi:type="dcterms:W3CDTF">2013-08-27T15:05:00Z</dcterms:created>
  <dcterms:modified xsi:type="dcterms:W3CDTF">2013-08-27T15:05:00Z</dcterms:modified>
</cp:coreProperties>
</file>